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B6A5" w14:textId="77777777" w:rsidR="000C4A4C" w:rsidRPr="00300366" w:rsidRDefault="000C4A4C" w:rsidP="000C4A4C">
      <w:pPr>
        <w:rPr>
          <w:b/>
          <w:sz w:val="28"/>
          <w:lang w:val="en-US"/>
        </w:rPr>
      </w:pPr>
      <w:r w:rsidRPr="00300366">
        <w:rPr>
          <w:b/>
          <w:sz w:val="28"/>
          <w:lang w:val="en-US"/>
        </w:rPr>
        <w:t xml:space="preserve">PSHE and </w:t>
      </w:r>
      <w:r w:rsidRPr="009B2074">
        <w:rPr>
          <w:b/>
          <w:color w:val="FF0000"/>
          <w:sz w:val="28"/>
          <w:lang w:val="en-US"/>
        </w:rPr>
        <w:t>RSHE</w:t>
      </w:r>
      <w:r w:rsidRPr="00300366">
        <w:rPr>
          <w:b/>
          <w:sz w:val="28"/>
          <w:lang w:val="en-US"/>
        </w:rPr>
        <w:t xml:space="preserve">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2353"/>
        <w:gridCol w:w="2353"/>
        <w:gridCol w:w="2353"/>
        <w:gridCol w:w="2353"/>
        <w:gridCol w:w="2353"/>
      </w:tblGrid>
      <w:tr w:rsidR="000C4A4C" w:rsidRPr="00300366" w14:paraId="124E6A33" w14:textId="77777777" w:rsidTr="000F75B5">
        <w:trPr>
          <w:trHeight w:val="173"/>
        </w:trPr>
        <w:tc>
          <w:tcPr>
            <w:tcW w:w="1271" w:type="dxa"/>
            <w:vMerge w:val="restart"/>
          </w:tcPr>
          <w:p w14:paraId="5F68AB8F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4D8A8210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2353" w:type="dxa"/>
          </w:tcPr>
          <w:p w14:paraId="55AC75FB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2353" w:type="dxa"/>
          </w:tcPr>
          <w:p w14:paraId="5436F3AD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2353" w:type="dxa"/>
          </w:tcPr>
          <w:p w14:paraId="5B2F175A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2353" w:type="dxa"/>
          </w:tcPr>
          <w:p w14:paraId="389FB9ED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2353" w:type="dxa"/>
          </w:tcPr>
          <w:p w14:paraId="62AC97F5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2</w:t>
            </w:r>
          </w:p>
        </w:tc>
      </w:tr>
      <w:tr w:rsidR="000C4A4C" w:rsidRPr="00300366" w14:paraId="2A7717B8" w14:textId="77777777" w:rsidTr="000F75B5">
        <w:tc>
          <w:tcPr>
            <w:tcW w:w="1271" w:type="dxa"/>
            <w:vMerge/>
          </w:tcPr>
          <w:p w14:paraId="654CD1FC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14:paraId="4F2097DF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Me and My Relationships</w:t>
            </w:r>
          </w:p>
        </w:tc>
        <w:tc>
          <w:tcPr>
            <w:tcW w:w="2353" w:type="dxa"/>
          </w:tcPr>
          <w:p w14:paraId="306F325C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Valuing Differences</w:t>
            </w:r>
          </w:p>
        </w:tc>
        <w:tc>
          <w:tcPr>
            <w:tcW w:w="2353" w:type="dxa"/>
          </w:tcPr>
          <w:p w14:paraId="34EBBFED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Keeping Myself Safe</w:t>
            </w:r>
          </w:p>
        </w:tc>
        <w:tc>
          <w:tcPr>
            <w:tcW w:w="2353" w:type="dxa"/>
          </w:tcPr>
          <w:p w14:paraId="532EAC08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Rights and Responsibilities</w:t>
            </w:r>
          </w:p>
        </w:tc>
        <w:tc>
          <w:tcPr>
            <w:tcW w:w="2353" w:type="dxa"/>
          </w:tcPr>
          <w:p w14:paraId="408A8CF1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Being my Best</w:t>
            </w:r>
          </w:p>
        </w:tc>
        <w:tc>
          <w:tcPr>
            <w:tcW w:w="2353" w:type="dxa"/>
          </w:tcPr>
          <w:p w14:paraId="1E4DD1D2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Growing and Changing</w:t>
            </w:r>
          </w:p>
        </w:tc>
      </w:tr>
      <w:tr w:rsidR="000C4A4C" w14:paraId="439AEA02" w14:textId="77777777" w:rsidTr="000F75B5">
        <w:tc>
          <w:tcPr>
            <w:tcW w:w="1271" w:type="dxa"/>
          </w:tcPr>
          <w:p w14:paraId="35D5AAB0" w14:textId="77777777" w:rsidR="000C4A4C" w:rsidRPr="000D299A" w:rsidRDefault="000C4A4C" w:rsidP="000F75B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Year 5 / 6</w:t>
            </w:r>
            <w:r w:rsidRPr="000D299A">
              <w:rPr>
                <w:b/>
                <w:sz w:val="24"/>
                <w:szCs w:val="24"/>
                <w:lang w:val="en-US"/>
              </w:rPr>
              <w:t xml:space="preserve"> – Cycle A</w:t>
            </w:r>
          </w:p>
        </w:tc>
        <w:tc>
          <w:tcPr>
            <w:tcW w:w="2352" w:type="dxa"/>
          </w:tcPr>
          <w:p w14:paraId="6101E84B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Collaboration </w:t>
            </w:r>
            <w:r>
              <w:rPr>
                <w:rFonts w:asciiTheme="minorHAnsi" w:hAnsiTheme="minorHAnsi" w:cstheme="minorHAnsi"/>
              </w:rPr>
              <w:t>Challenge!</w:t>
            </w:r>
          </w:p>
          <w:p w14:paraId="21397497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Give and take </w:t>
            </w:r>
          </w:p>
          <w:p w14:paraId="343A9B8C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How good a friend </w:t>
            </w:r>
            <w:proofErr w:type="gramStart"/>
            <w:r w:rsidRPr="009B2074">
              <w:rPr>
                <w:rFonts w:asciiTheme="minorHAnsi" w:hAnsiTheme="minorHAnsi" w:cstheme="minorHAnsi"/>
                <w:color w:val="FF0000"/>
              </w:rPr>
              <w:t>are</w:t>
            </w:r>
            <w:proofErr w:type="gramEnd"/>
            <w:r w:rsidRPr="009B2074">
              <w:rPr>
                <w:rFonts w:asciiTheme="minorHAnsi" w:hAnsiTheme="minorHAnsi" w:cstheme="minorHAnsi"/>
                <w:color w:val="FF0000"/>
              </w:rPr>
              <w:t xml:space="preserve"> you? </w:t>
            </w:r>
          </w:p>
          <w:p w14:paraId="476E29C4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>Relationship cake recipe</w:t>
            </w:r>
          </w:p>
          <w:p w14:paraId="68453139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Being assertive </w:t>
            </w:r>
          </w:p>
          <w:p w14:paraId="417E3C9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Our emotional needs </w:t>
            </w:r>
          </w:p>
          <w:p w14:paraId="22E62686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Communication</w:t>
            </w:r>
          </w:p>
        </w:tc>
        <w:tc>
          <w:tcPr>
            <w:tcW w:w="2353" w:type="dxa"/>
          </w:tcPr>
          <w:p w14:paraId="72609DB8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Qualities of friendship </w:t>
            </w:r>
          </w:p>
          <w:p w14:paraId="7F8FA123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Kind conversations </w:t>
            </w:r>
          </w:p>
          <w:p w14:paraId="4425C150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Happy being me </w:t>
            </w:r>
          </w:p>
          <w:p w14:paraId="7775EECE" w14:textId="77777777" w:rsidR="000C4A4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land of the Red People</w:t>
            </w:r>
          </w:p>
          <w:p w14:paraId="02573F63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Is it true? </w:t>
            </w:r>
          </w:p>
          <w:p w14:paraId="682777D4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It could happen to anyone</w:t>
            </w:r>
          </w:p>
        </w:tc>
        <w:tc>
          <w:tcPr>
            <w:tcW w:w="2353" w:type="dxa"/>
          </w:tcPr>
          <w:p w14:paraId="4D2CE911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'</w:t>
            </w:r>
            <w:proofErr w:type="spellStart"/>
            <w:r w:rsidRPr="00EC0D5C">
              <w:rPr>
                <w:rFonts w:asciiTheme="minorHAnsi" w:hAnsiTheme="minorHAnsi" w:cstheme="minorHAnsi"/>
              </w:rPr>
              <w:t>Thunking</w:t>
            </w:r>
            <w:proofErr w:type="spellEnd"/>
            <w:r w:rsidRPr="00EC0D5C">
              <w:rPr>
                <w:rFonts w:asciiTheme="minorHAnsi" w:hAnsiTheme="minorHAnsi" w:cstheme="minorHAnsi"/>
              </w:rPr>
              <w:t xml:space="preserve">' about habits </w:t>
            </w:r>
          </w:p>
          <w:p w14:paraId="4EF614FB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Jay’s </w:t>
            </w:r>
            <w:proofErr w:type="spellStart"/>
            <w:r>
              <w:rPr>
                <w:rFonts w:asciiTheme="minorHAnsi" w:hAnsiTheme="minorHAnsi" w:cstheme="minorHAnsi"/>
              </w:rPr>
              <w:t>dilema</w:t>
            </w:r>
            <w:proofErr w:type="spellEnd"/>
          </w:p>
          <w:p w14:paraId="518FB8ED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Spot bullying </w:t>
            </w:r>
          </w:p>
          <w:p w14:paraId="11B62A7A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Ella's diary dilemma </w:t>
            </w:r>
          </w:p>
          <w:p w14:paraId="14883DA6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Decision dilemmas </w:t>
            </w:r>
          </w:p>
          <w:p w14:paraId="49B1CD0A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>Play, like, share</w:t>
            </w:r>
          </w:p>
          <w:p w14:paraId="4513DA44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Drugs</w:t>
            </w:r>
            <w:r w:rsidRPr="00EC0D5C">
              <w:rPr>
                <w:rFonts w:asciiTheme="minorHAnsi" w:hAnsiTheme="minorHAnsi" w:cstheme="minorHAnsi"/>
              </w:rPr>
              <w:t xml:space="preserve">: true or false? </w:t>
            </w:r>
          </w:p>
          <w:p w14:paraId="25A9302E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Smoking: what is normal? </w:t>
            </w:r>
          </w:p>
          <w:p w14:paraId="66AA2781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Would you risk it?</w:t>
            </w:r>
          </w:p>
        </w:tc>
        <w:tc>
          <w:tcPr>
            <w:tcW w:w="2353" w:type="dxa"/>
          </w:tcPr>
          <w:p w14:paraId="28BA750E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story?</w:t>
            </w:r>
          </w:p>
          <w:p w14:paraId="142950DD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Fact or opinion? </w:t>
            </w:r>
          </w:p>
          <w:p w14:paraId="100FD94C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Rights, responsibilities and duties </w:t>
            </w:r>
          </w:p>
          <w:p w14:paraId="4B0FF62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Mo makes a difference</w:t>
            </w:r>
          </w:p>
          <w:p w14:paraId="3E620856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Spending wisely </w:t>
            </w:r>
          </w:p>
          <w:p w14:paraId="51E6957F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Lend us a fiver! </w:t>
            </w:r>
          </w:p>
          <w:p w14:paraId="16020334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Local councils</w:t>
            </w:r>
          </w:p>
        </w:tc>
        <w:tc>
          <w:tcPr>
            <w:tcW w:w="2353" w:type="dxa"/>
          </w:tcPr>
          <w:p w14:paraId="6641A21A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Getting fit </w:t>
            </w:r>
          </w:p>
          <w:p w14:paraId="7EF4B2D5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It all adds up! </w:t>
            </w:r>
          </w:p>
          <w:p w14:paraId="0C7D8B18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Different skills </w:t>
            </w:r>
          </w:p>
          <w:p w14:paraId="474DD8FB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My school community (2) </w:t>
            </w:r>
          </w:p>
          <w:p w14:paraId="1089F70B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Independence and responsibility </w:t>
            </w:r>
          </w:p>
          <w:p w14:paraId="17D71D04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Star qualities? </w:t>
            </w:r>
          </w:p>
          <w:p w14:paraId="3280E8E3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>Basic first aid</w:t>
            </w:r>
          </w:p>
        </w:tc>
        <w:tc>
          <w:tcPr>
            <w:tcW w:w="2353" w:type="dxa"/>
          </w:tcPr>
          <w:p w14:paraId="16731C6B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How are they feeling? </w:t>
            </w:r>
          </w:p>
          <w:p w14:paraId="5915E114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Taking notice of our feelings </w:t>
            </w:r>
          </w:p>
          <w:p w14:paraId="37689C8D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Dear Hetty</w:t>
            </w:r>
          </w:p>
          <w:p w14:paraId="434A905C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Changing bodies and feelings </w:t>
            </w:r>
          </w:p>
          <w:p w14:paraId="1E90E9AC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Growing up and changing bodies </w:t>
            </w:r>
          </w:p>
          <w:p w14:paraId="38613391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It could happen to anyone </w:t>
            </w:r>
          </w:p>
          <w:p w14:paraId="0404117A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Help! I'm a teenager - get me out of here! </w:t>
            </w:r>
          </w:p>
          <w:p w14:paraId="2B1F39F5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Dear Ash</w:t>
            </w:r>
          </w:p>
          <w:p w14:paraId="67FF2E2A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>Stop, start, stereotypes</w:t>
            </w:r>
          </w:p>
        </w:tc>
      </w:tr>
    </w:tbl>
    <w:p w14:paraId="29102605" w14:textId="77777777" w:rsidR="000C4A4C" w:rsidRDefault="000C4A4C" w:rsidP="000C4A4C">
      <w:pPr>
        <w:rPr>
          <w:b/>
          <w:sz w:val="28"/>
          <w:lang w:val="en-US"/>
        </w:rPr>
      </w:pPr>
    </w:p>
    <w:p w14:paraId="6B8F58BE" w14:textId="77777777" w:rsidR="000C4A4C" w:rsidRDefault="000C4A4C" w:rsidP="000C4A4C">
      <w:pPr>
        <w:rPr>
          <w:b/>
          <w:sz w:val="28"/>
          <w:lang w:val="en-US"/>
        </w:rPr>
      </w:pPr>
    </w:p>
    <w:p w14:paraId="754C6370" w14:textId="77777777" w:rsidR="000C4A4C" w:rsidRDefault="000C4A4C" w:rsidP="000C4A4C">
      <w:pPr>
        <w:rPr>
          <w:b/>
          <w:sz w:val="28"/>
          <w:lang w:val="en-US"/>
        </w:rPr>
      </w:pPr>
    </w:p>
    <w:p w14:paraId="0E8FA79E" w14:textId="77777777" w:rsidR="000C4A4C" w:rsidRDefault="000C4A4C" w:rsidP="000C4A4C">
      <w:pPr>
        <w:rPr>
          <w:b/>
          <w:sz w:val="28"/>
          <w:lang w:val="en-US"/>
        </w:rPr>
      </w:pPr>
    </w:p>
    <w:p w14:paraId="381E097A" w14:textId="77777777" w:rsidR="000C4A4C" w:rsidRDefault="000C4A4C" w:rsidP="000C4A4C">
      <w:pPr>
        <w:rPr>
          <w:b/>
          <w:sz w:val="28"/>
          <w:lang w:val="en-US"/>
        </w:rPr>
      </w:pPr>
    </w:p>
    <w:p w14:paraId="735E662F" w14:textId="77777777" w:rsidR="000C4A4C" w:rsidRDefault="000C4A4C" w:rsidP="000C4A4C">
      <w:pPr>
        <w:rPr>
          <w:b/>
          <w:sz w:val="28"/>
          <w:lang w:val="en-US"/>
        </w:rPr>
      </w:pPr>
    </w:p>
    <w:p w14:paraId="07830340" w14:textId="77777777" w:rsidR="000C4A4C" w:rsidRDefault="000C4A4C" w:rsidP="000C4A4C">
      <w:pPr>
        <w:rPr>
          <w:b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2351"/>
        <w:gridCol w:w="2352"/>
        <w:gridCol w:w="2351"/>
        <w:gridCol w:w="2352"/>
        <w:gridCol w:w="2360"/>
        <w:gridCol w:w="2352"/>
      </w:tblGrid>
      <w:tr w:rsidR="000C4A4C" w:rsidRPr="000D299A" w14:paraId="77E0566F" w14:textId="77777777" w:rsidTr="000F75B5">
        <w:tc>
          <w:tcPr>
            <w:tcW w:w="1270" w:type="dxa"/>
            <w:vMerge w:val="restart"/>
          </w:tcPr>
          <w:p w14:paraId="48207090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14:paraId="1F8B14A3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1</w:t>
            </w:r>
          </w:p>
        </w:tc>
        <w:tc>
          <w:tcPr>
            <w:tcW w:w="2352" w:type="dxa"/>
          </w:tcPr>
          <w:p w14:paraId="35A38044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Autumn 2</w:t>
            </w:r>
          </w:p>
        </w:tc>
        <w:tc>
          <w:tcPr>
            <w:tcW w:w="2351" w:type="dxa"/>
          </w:tcPr>
          <w:p w14:paraId="5C7C7C61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1</w:t>
            </w:r>
          </w:p>
        </w:tc>
        <w:tc>
          <w:tcPr>
            <w:tcW w:w="2352" w:type="dxa"/>
          </w:tcPr>
          <w:p w14:paraId="2EBC809D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Spring 2</w:t>
            </w:r>
          </w:p>
        </w:tc>
        <w:tc>
          <w:tcPr>
            <w:tcW w:w="2360" w:type="dxa"/>
          </w:tcPr>
          <w:p w14:paraId="109EC5AE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1</w:t>
            </w:r>
          </w:p>
        </w:tc>
        <w:tc>
          <w:tcPr>
            <w:tcW w:w="2352" w:type="dxa"/>
          </w:tcPr>
          <w:p w14:paraId="361251FE" w14:textId="77777777" w:rsidR="000C4A4C" w:rsidRPr="00300366" w:rsidRDefault="000C4A4C" w:rsidP="000F75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00366">
              <w:rPr>
                <w:b/>
                <w:sz w:val="24"/>
                <w:szCs w:val="24"/>
                <w:lang w:val="en-US"/>
              </w:rPr>
              <w:t>Summer 2</w:t>
            </w:r>
          </w:p>
        </w:tc>
      </w:tr>
      <w:tr w:rsidR="000C4A4C" w:rsidRPr="000D299A" w14:paraId="4FEDF48B" w14:textId="77777777" w:rsidTr="000F75B5">
        <w:tc>
          <w:tcPr>
            <w:tcW w:w="1270" w:type="dxa"/>
            <w:vMerge/>
          </w:tcPr>
          <w:p w14:paraId="7460E65E" w14:textId="77777777" w:rsidR="000C4A4C" w:rsidRPr="00300366" w:rsidRDefault="000C4A4C" w:rsidP="000F75B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51" w:type="dxa"/>
          </w:tcPr>
          <w:p w14:paraId="4472A2B4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Me and My Relationships</w:t>
            </w:r>
          </w:p>
        </w:tc>
        <w:tc>
          <w:tcPr>
            <w:tcW w:w="2352" w:type="dxa"/>
          </w:tcPr>
          <w:p w14:paraId="7CD8A549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Valuing Differences</w:t>
            </w:r>
          </w:p>
        </w:tc>
        <w:tc>
          <w:tcPr>
            <w:tcW w:w="2351" w:type="dxa"/>
          </w:tcPr>
          <w:p w14:paraId="1E49CFD1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Keeping Myself Safe</w:t>
            </w:r>
          </w:p>
        </w:tc>
        <w:tc>
          <w:tcPr>
            <w:tcW w:w="2352" w:type="dxa"/>
          </w:tcPr>
          <w:p w14:paraId="10B646CA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Rights and Responsibilities</w:t>
            </w:r>
          </w:p>
        </w:tc>
        <w:tc>
          <w:tcPr>
            <w:tcW w:w="2360" w:type="dxa"/>
          </w:tcPr>
          <w:p w14:paraId="3BC68043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Being my Best</w:t>
            </w:r>
          </w:p>
        </w:tc>
        <w:tc>
          <w:tcPr>
            <w:tcW w:w="2352" w:type="dxa"/>
          </w:tcPr>
          <w:p w14:paraId="49334BC1" w14:textId="77777777" w:rsidR="000C4A4C" w:rsidRPr="00300366" w:rsidRDefault="000C4A4C" w:rsidP="000F75B5">
            <w:pPr>
              <w:jc w:val="center"/>
              <w:rPr>
                <w:b/>
                <w:sz w:val="24"/>
                <w:lang w:val="en-US"/>
              </w:rPr>
            </w:pPr>
            <w:r w:rsidRPr="00300366">
              <w:rPr>
                <w:b/>
                <w:sz w:val="24"/>
                <w:lang w:val="en-US"/>
              </w:rPr>
              <w:t>Growing and Changing</w:t>
            </w:r>
          </w:p>
        </w:tc>
      </w:tr>
      <w:tr w:rsidR="000C4A4C" w:rsidRPr="00EC0D5C" w14:paraId="08CA1897" w14:textId="77777777" w:rsidTr="000F75B5">
        <w:tc>
          <w:tcPr>
            <w:tcW w:w="1270" w:type="dxa"/>
          </w:tcPr>
          <w:p w14:paraId="76CB52A2" w14:textId="77777777" w:rsidR="000C4A4C" w:rsidRPr="000D299A" w:rsidRDefault="000C4A4C" w:rsidP="000F75B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Year 5</w:t>
            </w:r>
            <w:r w:rsidRPr="000D299A">
              <w:rPr>
                <w:b/>
                <w:sz w:val="24"/>
                <w:szCs w:val="24"/>
                <w:lang w:val="en-US"/>
              </w:rPr>
              <w:t xml:space="preserve"> /</w:t>
            </w:r>
            <w:r>
              <w:rPr>
                <w:b/>
                <w:sz w:val="24"/>
                <w:szCs w:val="24"/>
                <w:lang w:val="en-US"/>
              </w:rPr>
              <w:t xml:space="preserve"> 6</w:t>
            </w:r>
            <w:r w:rsidRPr="000D299A">
              <w:rPr>
                <w:b/>
                <w:sz w:val="24"/>
                <w:szCs w:val="24"/>
                <w:lang w:val="en-US"/>
              </w:rPr>
              <w:t xml:space="preserve"> – Cycle B</w:t>
            </w:r>
          </w:p>
        </w:tc>
        <w:tc>
          <w:tcPr>
            <w:tcW w:w="2351" w:type="dxa"/>
          </w:tcPr>
          <w:p w14:paraId="712DFE65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Working together </w:t>
            </w:r>
          </w:p>
          <w:p w14:paraId="0C85581D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Let's negotiate </w:t>
            </w:r>
          </w:p>
          <w:p w14:paraId="729207E8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Solve the friendship problem </w:t>
            </w:r>
          </w:p>
          <w:p w14:paraId="67463209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Assertiveness skills (formerly Behave yourself - 2) </w:t>
            </w:r>
          </w:p>
          <w:p w14:paraId="0AFA6CB2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Behave yourself </w:t>
            </w:r>
          </w:p>
          <w:p w14:paraId="4428B1F2" w14:textId="77777777" w:rsidR="000C4A4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Dan's day </w:t>
            </w:r>
          </w:p>
          <w:p w14:paraId="683F5D1D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>Don’t force me</w:t>
            </w:r>
          </w:p>
          <w:p w14:paraId="61E41752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Acting appropriately </w:t>
            </w:r>
          </w:p>
          <w:p w14:paraId="065F935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It's a puzzle </w:t>
            </w:r>
          </w:p>
        </w:tc>
        <w:tc>
          <w:tcPr>
            <w:tcW w:w="2352" w:type="dxa"/>
          </w:tcPr>
          <w:p w14:paraId="1BA31478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OK to be different </w:t>
            </w:r>
          </w:p>
          <w:p w14:paraId="5A55001B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We have more in common than not </w:t>
            </w:r>
          </w:p>
          <w:p w14:paraId="09F1F4B6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Respecting differences </w:t>
            </w:r>
          </w:p>
          <w:p w14:paraId="2245A8FC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Tolerance and respect for others </w:t>
            </w:r>
          </w:p>
          <w:p w14:paraId="65708E3B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Advertising friendships! </w:t>
            </w:r>
          </w:p>
          <w:p w14:paraId="2A0D609A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Boys will be boys? - challenging gender stereotypes </w:t>
            </w:r>
          </w:p>
        </w:tc>
        <w:tc>
          <w:tcPr>
            <w:tcW w:w="2351" w:type="dxa"/>
          </w:tcPr>
          <w:p w14:paraId="5E3FAE63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Think before you click! </w:t>
            </w:r>
          </w:p>
          <w:p w14:paraId="4C11FFE1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Traffic lights </w:t>
            </w:r>
          </w:p>
          <w:p w14:paraId="69923480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To share or not to share? </w:t>
            </w:r>
          </w:p>
          <w:p w14:paraId="28F50392" w14:textId="77777777" w:rsidR="000C4A4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 Park</w:t>
            </w:r>
          </w:p>
          <w:p w14:paraId="5A96AF2F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What sort of drug is...? </w:t>
            </w:r>
          </w:p>
          <w:p w14:paraId="61CB9249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Drugs: it's the law! </w:t>
            </w:r>
          </w:p>
          <w:p w14:paraId="59B7F028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Alcohol: what is normal? </w:t>
            </w:r>
          </w:p>
          <w:p w14:paraId="00850F1E" w14:textId="77777777" w:rsidR="000C4A4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Joes story (part 1)</w:t>
            </w:r>
          </w:p>
          <w:p w14:paraId="0BA1AA8C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>Joes story (part 2)</w:t>
            </w:r>
          </w:p>
          <w:p w14:paraId="54187CA0" w14:textId="77777777" w:rsidR="000C4A4C" w:rsidRPr="00EC0D5C" w:rsidRDefault="000C4A4C" w:rsidP="000F75B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52" w:type="dxa"/>
          </w:tcPr>
          <w:p w14:paraId="4A71DB35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Two sides to every story </w:t>
            </w:r>
          </w:p>
          <w:p w14:paraId="0CF35095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Fakebook friends </w:t>
            </w:r>
          </w:p>
          <w:p w14:paraId="6D670CD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What's it worth? </w:t>
            </w:r>
          </w:p>
          <w:p w14:paraId="2563799B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Jobs and taxes </w:t>
            </w:r>
          </w:p>
          <w:p w14:paraId="743CF477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Action stations! </w:t>
            </w:r>
          </w:p>
          <w:p w14:paraId="617B6C2B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Project Pitch (parts 1 &amp; 2) </w:t>
            </w:r>
          </w:p>
          <w:p w14:paraId="56F1A009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Happy shoppers </w:t>
            </w:r>
          </w:p>
          <w:p w14:paraId="0E95612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Democracy in Britain 1 - Elections </w:t>
            </w:r>
          </w:p>
          <w:p w14:paraId="13BBB2AA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Democracy in Britain 2 - How (most) laws are made </w:t>
            </w:r>
          </w:p>
        </w:tc>
        <w:tc>
          <w:tcPr>
            <w:tcW w:w="2360" w:type="dxa"/>
          </w:tcPr>
          <w:p w14:paraId="22C1D36A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Five Ways to Wellbeing project </w:t>
            </w:r>
          </w:p>
          <w:p w14:paraId="00D85112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will be your life!</w:t>
            </w:r>
          </w:p>
          <w:p w14:paraId="05AABE9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Our recommendations </w:t>
            </w:r>
          </w:p>
          <w:p w14:paraId="025D5570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What's the risk? (1) </w:t>
            </w:r>
          </w:p>
          <w:p w14:paraId="51A34E5C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What's the risk? (2) </w:t>
            </w:r>
          </w:p>
          <w:p w14:paraId="0102017C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Basic first aid </w:t>
            </w:r>
          </w:p>
        </w:tc>
        <w:tc>
          <w:tcPr>
            <w:tcW w:w="2352" w:type="dxa"/>
          </w:tcPr>
          <w:p w14:paraId="44FFB3D5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C0D5C">
              <w:rPr>
                <w:rFonts w:asciiTheme="minorHAnsi" w:hAnsiTheme="minorHAnsi" w:cstheme="minorHAnsi"/>
              </w:rPr>
              <w:t xml:space="preserve">Helpful or unhelpful? Managing change </w:t>
            </w:r>
          </w:p>
          <w:p w14:paraId="20A2DEA7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I look great! </w:t>
            </w:r>
          </w:p>
          <w:p w14:paraId="23447DAB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Media manipulation </w:t>
            </w:r>
          </w:p>
          <w:p w14:paraId="1595CA29" w14:textId="77777777" w:rsidR="000C4A4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Pressure online</w:t>
            </w:r>
          </w:p>
          <w:p w14:paraId="2E7953D9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>Is this normal?</w:t>
            </w:r>
          </w:p>
          <w:p w14:paraId="7F927436" w14:textId="77777777" w:rsidR="000C4A4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Dear Ash</w:t>
            </w:r>
          </w:p>
          <w:p w14:paraId="3081274A" w14:textId="77777777" w:rsidR="000C4A4C" w:rsidRPr="009B2074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</w:rPr>
            </w:pPr>
            <w:bookmarkStart w:id="0" w:name="_GoBack"/>
            <w:r w:rsidRPr="009B2074">
              <w:rPr>
                <w:rFonts w:asciiTheme="minorHAnsi" w:hAnsiTheme="minorHAnsi" w:cstheme="minorHAnsi"/>
                <w:color w:val="FF0000"/>
              </w:rPr>
              <w:t>Making babies</w:t>
            </w:r>
          </w:p>
          <w:p w14:paraId="65CD1C78" w14:textId="77777777" w:rsidR="000C4A4C" w:rsidRPr="00EC0D5C" w:rsidRDefault="000C4A4C" w:rsidP="000F75B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B2074">
              <w:rPr>
                <w:rFonts w:asciiTheme="minorHAnsi" w:hAnsiTheme="minorHAnsi" w:cstheme="minorHAnsi"/>
                <w:color w:val="FF0000"/>
              </w:rPr>
              <w:t xml:space="preserve">What is HIV? </w:t>
            </w:r>
            <w:bookmarkEnd w:id="0"/>
          </w:p>
        </w:tc>
      </w:tr>
    </w:tbl>
    <w:p w14:paraId="4C1E0909" w14:textId="77777777" w:rsidR="000C4A4C" w:rsidRPr="000D299A" w:rsidRDefault="000C4A4C" w:rsidP="000C4A4C">
      <w:pPr>
        <w:rPr>
          <w:b/>
          <w:sz w:val="28"/>
          <w:lang w:val="en-US"/>
        </w:rPr>
      </w:pPr>
    </w:p>
    <w:p w14:paraId="4A01A1D4" w14:textId="77777777" w:rsidR="000C4A4C" w:rsidRDefault="000C4A4C"/>
    <w:sectPr w:rsidR="000C4A4C" w:rsidSect="000D29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112B" w14:textId="77777777" w:rsidR="00000000" w:rsidRDefault="009B2074">
      <w:pPr>
        <w:spacing w:after="0" w:line="240" w:lineRule="auto"/>
      </w:pPr>
      <w:r>
        <w:separator/>
      </w:r>
    </w:p>
  </w:endnote>
  <w:endnote w:type="continuationSeparator" w:id="0">
    <w:p w14:paraId="2A748D2B" w14:textId="77777777" w:rsidR="00000000" w:rsidRDefault="009B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F0A9" w14:textId="77777777" w:rsidR="00000000" w:rsidRDefault="009B2074">
      <w:pPr>
        <w:spacing w:after="0" w:line="240" w:lineRule="auto"/>
      </w:pPr>
      <w:r>
        <w:separator/>
      </w:r>
    </w:p>
  </w:footnote>
  <w:footnote w:type="continuationSeparator" w:id="0">
    <w:p w14:paraId="045A1976" w14:textId="77777777" w:rsidR="00000000" w:rsidRDefault="009B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4BCF" w14:textId="77777777" w:rsidR="00EC0D5C" w:rsidRPr="00EC0D5C" w:rsidRDefault="00340F9A" w:rsidP="00EC0D5C">
    <w:pPr>
      <w:jc w:val="center"/>
      <w:rPr>
        <w:rFonts w:cstheme="minorHAnsi"/>
        <w:b/>
        <w:bCs/>
        <w:sz w:val="32"/>
        <w:szCs w:val="32"/>
      </w:rPr>
    </w:pPr>
    <w:r w:rsidRPr="00EC0D5C"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09EA7" wp14:editId="2903229E">
              <wp:simplePos x="0" y="0"/>
              <wp:positionH relativeFrom="column">
                <wp:posOffset>7581900</wp:posOffset>
              </wp:positionH>
              <wp:positionV relativeFrom="paragraph">
                <wp:posOffset>-327660</wp:posOffset>
              </wp:positionV>
              <wp:extent cx="1468120" cy="1062990"/>
              <wp:effectExtent l="0" t="0" r="698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D703E" w14:textId="77777777" w:rsidR="00EC0D5C" w:rsidRDefault="00340F9A" w:rsidP="00EC0D5C">
                          <w:r>
                            <w:rPr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 wp14:anchorId="61571856" wp14:editId="654D8EDB">
                                <wp:extent cx="1286510" cy="967740"/>
                                <wp:effectExtent l="0" t="0" r="8890" b="3810"/>
                                <wp:docPr id="1" name="Picture 1" descr="colour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lour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651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F09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7pt;margin-top:-25.8pt;width:115.6pt;height:8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mBAwIAAO4DAAAOAAAAZHJzL2Uyb0RvYy54bWysU9tu2zAMfR+wfxD0vviCLGuMOEWXIsOA&#10;7gK0+wBZlm1htihQSuzs60fJSRZ0b8P0IEgiechzSG3up6FnR4VOgyl5tkg5U0ZCrU1b8h8v+3d3&#10;nDkvTC16MKrkJ+X4/fbtm81oC5VDB32tkBGIccVoS955b4skcbJTg3ALsMqQsQEchKcrtkmNYiT0&#10;oU/yNF0lI2BtEaRyjl4fZyPfRvymUdJ/axqnPOtLTrX5uGPcq7An240oWhS20/JchviHKgahDSW9&#10;Qj0KL9gB9V9Qg5YIDhq/kDAk0DRaqsiB2GTpKzbPnbAqciFxnL3K5P4frPx6/I5M1yXPOTNioBa9&#10;qMmzjzCxPKgzWleQ07MlNz/RM3U5MnX2CeRPxwzsOmFa9YAIY6dETdVlITK5CZ1xXACpxi9QUxpx&#10;8BCBpgaHIB2JwQidunS6diaUIkPK5eouy8kkyZalq3y9jr1LRHEJt+j8JwUDC4eSI7U+wovjk/Oh&#10;HFFcXEI2B72u97rv4wXbatcjOwoak31ckcErt94EZwMhbEYML5FnoDaT9FM1nXWroD4RY4R57Oib&#10;0KED/MXZSCNXckN/grP+syHN1tlyGSY0XpbvPwS2eGupbi3CSAIquedsPu78PNUHi7rtKM+lSw+k&#10;815HBUJD5prOVdNQRWHOHyBM7e09ev35ptvfAAAA//8DAFBLAwQUAAYACAAAACEAJrHWpuEAAAAN&#10;AQAADwAAAGRycy9kb3ducmV2LnhtbEyPUUvDMBSF3wX/Q7iCb1vautatazpEERRhsLkfkCZ3bbG5&#10;qU221n9v+qSPh3M45zvFbjIdu+LgWksC4mUEDElZ3VIt4PT5ulgDc16Slp0lFPCDDnbl7U0hc21H&#10;OuD16GsWSsjlUkDjfZ9z7lSDRrql7ZGCd7aDkT7IoeZ6kGMoNx1PoijjRrYUFhrZ43OD6ut4MQJe&#10;2qH6VvbhLXv82Kj9wZ3H9z0X4v5uetoC8zj5vzDM+AEdysBU2Qtpx7qg480qnPECFmmcAZsjqyRN&#10;gFWzma6BlwX//6L8BQAA//8DAFBLAQItABQABgAIAAAAIQC2gziS/gAAAOEBAAATAAAAAAAAAAAA&#10;AAAAAAAAAABbQ29udGVudF9UeXBlc10ueG1sUEsBAi0AFAAGAAgAAAAhADj9If/WAAAAlAEAAAsA&#10;AAAAAAAAAAAAAAAALwEAAF9yZWxzLy5yZWxzUEsBAi0AFAAGAAgAAAAhAD7wWYEDAgAA7gMAAA4A&#10;AAAAAAAAAAAAAAAALgIAAGRycy9lMm9Eb2MueG1sUEsBAi0AFAAGAAgAAAAhACax1qbhAAAADQEA&#10;AA8AAAAAAAAAAAAAAAAAXQQAAGRycy9kb3ducmV2LnhtbFBLBQYAAAAABAAEAPMAAABrBQAAAAA=&#10;" stroked="f">
              <v:textbox style="mso-fit-shape-to-text:t">
                <w:txbxContent>
                  <w:p w14:paraId="374D703E" w14:textId="77777777" w:rsidR="00EC0D5C" w:rsidRDefault="00340F9A" w:rsidP="00EC0D5C">
                    <w:r>
                      <w:rPr>
                        <w:noProof/>
                        <w:sz w:val="20"/>
                        <w:lang w:eastAsia="en-GB"/>
                      </w:rPr>
                      <w:drawing>
                        <wp:inline distT="0" distB="0" distL="0" distR="0" wp14:anchorId="61571856" wp14:editId="654D8EDB">
                          <wp:extent cx="1286510" cy="967740"/>
                          <wp:effectExtent l="0" t="0" r="8890" b="3810"/>
                          <wp:docPr id="1" name="Picture 1" descr="colour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lour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6510" cy="967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C0D5C">
      <w:rPr>
        <w:rFonts w:cstheme="minorHAnsi"/>
        <w:b/>
        <w:bCs/>
        <w:sz w:val="32"/>
        <w:szCs w:val="32"/>
      </w:rPr>
      <w:t xml:space="preserve">Ribchester St Wilfrid's C.E. Primary School       </w:t>
    </w:r>
  </w:p>
  <w:p w14:paraId="015F45C1" w14:textId="77777777" w:rsidR="00EC0D5C" w:rsidRPr="00EC0D5C" w:rsidRDefault="009B2074" w:rsidP="00EC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4A0"/>
    <w:multiLevelType w:val="hybridMultilevel"/>
    <w:tmpl w:val="3C2CD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CE5"/>
    <w:multiLevelType w:val="hybridMultilevel"/>
    <w:tmpl w:val="6A582398"/>
    <w:lvl w:ilvl="0" w:tplc="CFB86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5FE"/>
    <w:multiLevelType w:val="hybridMultilevel"/>
    <w:tmpl w:val="6A40B5CC"/>
    <w:lvl w:ilvl="0" w:tplc="03564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484"/>
    <w:multiLevelType w:val="hybridMultilevel"/>
    <w:tmpl w:val="892AB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4C"/>
    <w:rsid w:val="000C4A4C"/>
    <w:rsid w:val="00340F9A"/>
    <w:rsid w:val="006A221B"/>
    <w:rsid w:val="009B2074"/>
    <w:rsid w:val="00D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AD60"/>
  <w15:chartTrackingRefBased/>
  <w15:docId w15:val="{C4DA1CBC-5C1B-47C5-BA84-32AEA6D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head</dc:creator>
  <cp:keywords/>
  <dc:description/>
  <cp:lastModifiedBy>Head</cp:lastModifiedBy>
  <cp:revision>2</cp:revision>
  <dcterms:created xsi:type="dcterms:W3CDTF">2021-06-22T10:18:00Z</dcterms:created>
  <dcterms:modified xsi:type="dcterms:W3CDTF">2021-06-22T10:18:00Z</dcterms:modified>
</cp:coreProperties>
</file>