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70EE2" w14:paraId="2206EDC3" w14:textId="77777777" w:rsidTr="00474137">
        <w:tc>
          <w:tcPr>
            <w:tcW w:w="10456" w:type="dxa"/>
            <w:shd w:val="clear" w:color="auto" w:fill="FF6621"/>
          </w:tcPr>
          <w:p w14:paraId="1141BD46" w14:textId="148024FA" w:rsidR="00B70EE2" w:rsidRPr="000648F9" w:rsidRDefault="00CE0824" w:rsidP="000648F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Forces and Magnets</w:t>
            </w:r>
          </w:p>
        </w:tc>
      </w:tr>
      <w:tr w:rsidR="00B70EE2" w14:paraId="0D290518" w14:textId="77777777" w:rsidTr="000648F9">
        <w:tc>
          <w:tcPr>
            <w:tcW w:w="10456" w:type="dxa"/>
            <w:tcBorders>
              <w:left w:val="nil"/>
              <w:right w:val="nil"/>
            </w:tcBorders>
          </w:tcPr>
          <w:p w14:paraId="13D929E5" w14:textId="77777777" w:rsidR="00B70EE2" w:rsidRPr="00592EC9" w:rsidRDefault="00B70EE2">
            <w:pPr>
              <w:rPr>
                <w:sz w:val="24"/>
                <w:szCs w:val="24"/>
              </w:rPr>
            </w:pPr>
          </w:p>
        </w:tc>
      </w:tr>
      <w:tr w:rsidR="00B70EE2" w14:paraId="3EC3C304" w14:textId="77777777" w:rsidTr="00474137">
        <w:tc>
          <w:tcPr>
            <w:tcW w:w="10456" w:type="dxa"/>
            <w:shd w:val="clear" w:color="auto" w:fill="FF6621"/>
          </w:tcPr>
          <w:p w14:paraId="5F11890E" w14:textId="1832E781" w:rsidR="00B70EE2" w:rsidRPr="000648F9" w:rsidRDefault="00B70EE2" w:rsidP="000648F9">
            <w:pPr>
              <w:jc w:val="center"/>
              <w:rPr>
                <w:b/>
                <w:bCs/>
                <w:sz w:val="36"/>
                <w:szCs w:val="36"/>
              </w:rPr>
            </w:pPr>
            <w:r w:rsidRPr="000648F9">
              <w:rPr>
                <w:b/>
                <w:bCs/>
                <w:sz w:val="36"/>
                <w:szCs w:val="36"/>
              </w:rPr>
              <w:t>Overview of unit / topic</w:t>
            </w:r>
          </w:p>
        </w:tc>
      </w:tr>
      <w:tr w:rsidR="00B70EE2" w14:paraId="14265951" w14:textId="77777777" w:rsidTr="0032058F">
        <w:tc>
          <w:tcPr>
            <w:tcW w:w="10456" w:type="dxa"/>
          </w:tcPr>
          <w:p w14:paraId="37D226C6" w14:textId="04E340A5" w:rsidR="000648F9" w:rsidRPr="00D316C5" w:rsidRDefault="00DB161C" w:rsidP="00DB161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 this unit, children will learn about forces, friction and magnets. They will learn about forces in the context of pushing and pulling. Children work </w:t>
            </w:r>
            <w:r w:rsidR="00340091">
              <w:rPr>
                <w:rFonts w:cstheme="minorHAnsi"/>
                <w:sz w:val="24"/>
                <w:szCs w:val="24"/>
              </w:rPr>
              <w:t>scientifically an</w:t>
            </w:r>
            <w:r>
              <w:rPr>
                <w:rFonts w:cstheme="minorHAnsi"/>
                <w:sz w:val="24"/>
                <w:szCs w:val="24"/>
              </w:rPr>
              <w:t>d collaboratively to investigate friction. They will identify magnetic materials and will conduct an in</w:t>
            </w:r>
            <w:r w:rsidR="00340091">
              <w:rPr>
                <w:rFonts w:cstheme="minorHAnsi"/>
                <w:sz w:val="24"/>
                <w:szCs w:val="24"/>
              </w:rPr>
              <w:t>vestigation into the strength o</w:t>
            </w:r>
            <w:r>
              <w:rPr>
                <w:rFonts w:cstheme="minorHAnsi"/>
                <w:sz w:val="24"/>
                <w:szCs w:val="24"/>
              </w:rPr>
              <w:t>f magnets. They will explore how m</w:t>
            </w:r>
            <w:r w:rsidR="00340091">
              <w:rPr>
                <w:rFonts w:cstheme="minorHAnsi"/>
                <w:sz w:val="24"/>
                <w:szCs w:val="24"/>
              </w:rPr>
              <w:t xml:space="preserve">agnetic poles attract and repel. </w:t>
            </w:r>
          </w:p>
        </w:tc>
      </w:tr>
      <w:tr w:rsidR="00B70EE2" w14:paraId="1DC8F9C6" w14:textId="77777777" w:rsidTr="000648F9">
        <w:tc>
          <w:tcPr>
            <w:tcW w:w="10456" w:type="dxa"/>
            <w:tcBorders>
              <w:left w:val="nil"/>
              <w:right w:val="nil"/>
            </w:tcBorders>
          </w:tcPr>
          <w:p w14:paraId="3B71F4CC" w14:textId="77777777" w:rsidR="00B70EE2" w:rsidRPr="00592EC9" w:rsidRDefault="00B70EE2">
            <w:pPr>
              <w:rPr>
                <w:sz w:val="24"/>
                <w:szCs w:val="24"/>
              </w:rPr>
            </w:pPr>
          </w:p>
        </w:tc>
      </w:tr>
      <w:tr w:rsidR="00B70EE2" w14:paraId="67CCF573" w14:textId="77777777" w:rsidTr="00474137">
        <w:tc>
          <w:tcPr>
            <w:tcW w:w="10456" w:type="dxa"/>
            <w:shd w:val="clear" w:color="auto" w:fill="FF6621"/>
          </w:tcPr>
          <w:p w14:paraId="2D1A5F76" w14:textId="6C22D0A9" w:rsidR="00B70EE2" w:rsidRPr="000648F9" w:rsidRDefault="00B70EE2" w:rsidP="000648F9">
            <w:pPr>
              <w:jc w:val="center"/>
              <w:rPr>
                <w:b/>
                <w:bCs/>
                <w:sz w:val="24"/>
                <w:szCs w:val="24"/>
              </w:rPr>
            </w:pPr>
            <w:r w:rsidRPr="000648F9">
              <w:rPr>
                <w:b/>
                <w:bCs/>
                <w:sz w:val="36"/>
                <w:szCs w:val="36"/>
              </w:rPr>
              <w:t>Key Questions</w:t>
            </w:r>
          </w:p>
        </w:tc>
      </w:tr>
      <w:tr w:rsidR="000648F9" w14:paraId="5CF9D1EA" w14:textId="77777777" w:rsidTr="000839B3">
        <w:tc>
          <w:tcPr>
            <w:tcW w:w="10456" w:type="dxa"/>
          </w:tcPr>
          <w:p w14:paraId="376E102D" w14:textId="3D9261F7" w:rsidR="008C46DE" w:rsidRPr="008C46DE" w:rsidRDefault="008C46DE" w:rsidP="008C46D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18"/>
              </w:rPr>
            </w:pPr>
            <w:r w:rsidRPr="008C46DE">
              <w:rPr>
                <w:rFonts w:cstheme="minorHAnsi"/>
                <w:sz w:val="24"/>
                <w:szCs w:val="18"/>
              </w:rPr>
              <w:t>What materials are attracted to magnets?</w:t>
            </w:r>
          </w:p>
          <w:p w14:paraId="146F5E60" w14:textId="77777777" w:rsidR="008C46DE" w:rsidRPr="008C46DE" w:rsidRDefault="008C46DE" w:rsidP="008C46D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18"/>
              </w:rPr>
            </w:pPr>
            <w:r w:rsidRPr="008C46DE">
              <w:rPr>
                <w:rFonts w:cstheme="minorHAnsi"/>
                <w:sz w:val="24"/>
                <w:szCs w:val="18"/>
              </w:rPr>
              <w:t>When and where are magnets useful?</w:t>
            </w:r>
          </w:p>
          <w:p w14:paraId="0F843C0E" w14:textId="77777777" w:rsidR="008C46DE" w:rsidRPr="008C46DE" w:rsidRDefault="008C46DE" w:rsidP="008C46D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18"/>
              </w:rPr>
            </w:pPr>
            <w:r w:rsidRPr="008C46DE">
              <w:rPr>
                <w:rFonts w:cstheme="minorHAnsi"/>
                <w:sz w:val="24"/>
                <w:szCs w:val="18"/>
              </w:rPr>
              <w:t>How strong are magnets?</w:t>
            </w:r>
          </w:p>
          <w:p w14:paraId="5F009AE2" w14:textId="77777777" w:rsidR="008C46DE" w:rsidRPr="008C46DE" w:rsidRDefault="008C46DE" w:rsidP="008C46D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18"/>
              </w:rPr>
            </w:pPr>
            <w:r w:rsidRPr="008C46DE">
              <w:rPr>
                <w:rFonts w:cstheme="minorHAnsi"/>
                <w:sz w:val="24"/>
                <w:szCs w:val="18"/>
              </w:rPr>
              <w:t>Are all magnets the same strength?</w:t>
            </w:r>
          </w:p>
          <w:p w14:paraId="3542B9FA" w14:textId="77777777" w:rsidR="008C46DE" w:rsidRPr="008C46DE" w:rsidRDefault="008C46DE" w:rsidP="008C46D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18"/>
              </w:rPr>
            </w:pPr>
            <w:r w:rsidRPr="008C46DE">
              <w:rPr>
                <w:rFonts w:cstheme="minorHAnsi"/>
                <w:sz w:val="24"/>
                <w:szCs w:val="18"/>
              </w:rPr>
              <w:t>Will a magnet attract plastic covered paperclips?</w:t>
            </w:r>
          </w:p>
          <w:p w14:paraId="5BE5788C" w14:textId="77777777" w:rsidR="008C46DE" w:rsidRPr="008C46DE" w:rsidRDefault="008C46DE" w:rsidP="008C46D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18"/>
              </w:rPr>
            </w:pPr>
            <w:r w:rsidRPr="008C46DE">
              <w:rPr>
                <w:rFonts w:cstheme="minorHAnsi"/>
                <w:sz w:val="24"/>
                <w:szCs w:val="18"/>
              </w:rPr>
              <w:t xml:space="preserve">What if everything was magnetic? </w:t>
            </w:r>
          </w:p>
          <w:p w14:paraId="0D4E6CB4" w14:textId="77777777" w:rsidR="008C46DE" w:rsidRPr="008C46DE" w:rsidRDefault="008C46DE" w:rsidP="008C46D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18"/>
              </w:rPr>
            </w:pPr>
            <w:r w:rsidRPr="008C46DE">
              <w:rPr>
                <w:rFonts w:cstheme="minorHAnsi"/>
                <w:sz w:val="24"/>
                <w:szCs w:val="18"/>
              </w:rPr>
              <w:t>How can we make objects move?</w:t>
            </w:r>
          </w:p>
          <w:p w14:paraId="14ACE0B4" w14:textId="77777777" w:rsidR="008C46DE" w:rsidRPr="008C46DE" w:rsidRDefault="008C46DE" w:rsidP="008C46D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18"/>
              </w:rPr>
            </w:pPr>
            <w:r w:rsidRPr="008C46DE">
              <w:rPr>
                <w:rFonts w:cstheme="minorHAnsi"/>
                <w:sz w:val="24"/>
                <w:szCs w:val="18"/>
              </w:rPr>
              <w:t>How can we stop things moving?</w:t>
            </w:r>
          </w:p>
          <w:p w14:paraId="47350C6B" w14:textId="77777777" w:rsidR="008C46DE" w:rsidRPr="008C46DE" w:rsidRDefault="008C46DE" w:rsidP="008C46D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18"/>
              </w:rPr>
            </w:pPr>
            <w:r w:rsidRPr="008C46DE">
              <w:rPr>
                <w:rFonts w:cstheme="minorHAnsi"/>
                <w:sz w:val="24"/>
                <w:szCs w:val="18"/>
              </w:rPr>
              <w:t>How can we change the movement?</w:t>
            </w:r>
          </w:p>
          <w:p w14:paraId="592A3318" w14:textId="77777777" w:rsidR="008C46DE" w:rsidRPr="008C46DE" w:rsidRDefault="008C46DE" w:rsidP="008C46D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18"/>
              </w:rPr>
            </w:pPr>
            <w:r w:rsidRPr="008C46DE">
              <w:rPr>
                <w:rFonts w:cstheme="minorHAnsi"/>
                <w:sz w:val="24"/>
                <w:szCs w:val="18"/>
              </w:rPr>
              <w:t>How can we slow down a moving object?</w:t>
            </w:r>
          </w:p>
          <w:p w14:paraId="42F711D6" w14:textId="77777777" w:rsidR="008C46DE" w:rsidRPr="008C46DE" w:rsidRDefault="008C46DE" w:rsidP="008C46D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18"/>
              </w:rPr>
            </w:pPr>
            <w:r w:rsidRPr="008C46DE">
              <w:rPr>
                <w:rFonts w:cstheme="minorHAnsi"/>
                <w:sz w:val="24"/>
                <w:szCs w:val="18"/>
              </w:rPr>
              <w:t>Do different surfaces make a difference?</w:t>
            </w:r>
          </w:p>
          <w:p w14:paraId="1B740AB9" w14:textId="77777777" w:rsidR="008C46DE" w:rsidRPr="008C46DE" w:rsidRDefault="008C46DE" w:rsidP="008C46D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18"/>
              </w:rPr>
            </w:pPr>
            <w:r w:rsidRPr="008C46DE">
              <w:rPr>
                <w:rFonts w:cstheme="minorHAnsi"/>
                <w:sz w:val="24"/>
                <w:szCs w:val="18"/>
              </w:rPr>
              <w:t>What if we could only push but not pull?</w:t>
            </w:r>
          </w:p>
          <w:p w14:paraId="0CD18577" w14:textId="4788E860" w:rsidR="00D316C5" w:rsidRPr="00592EC9" w:rsidRDefault="00D316C5" w:rsidP="00C64FD0">
            <w:pPr>
              <w:rPr>
                <w:sz w:val="24"/>
                <w:szCs w:val="24"/>
              </w:rPr>
            </w:pPr>
          </w:p>
        </w:tc>
      </w:tr>
      <w:tr w:rsidR="00B70EE2" w14:paraId="6E524F1F" w14:textId="77777777" w:rsidTr="000648F9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762B185B" w14:textId="77777777" w:rsidR="00B70EE2" w:rsidRPr="00592EC9" w:rsidRDefault="00B70EE2">
            <w:pPr>
              <w:rPr>
                <w:sz w:val="24"/>
                <w:szCs w:val="24"/>
              </w:rPr>
            </w:pPr>
          </w:p>
        </w:tc>
      </w:tr>
      <w:tr w:rsidR="00B70EE2" w14:paraId="094CE4D3" w14:textId="77777777" w:rsidTr="00474137">
        <w:tc>
          <w:tcPr>
            <w:tcW w:w="10456" w:type="dxa"/>
            <w:shd w:val="clear" w:color="auto" w:fill="FF6621"/>
          </w:tcPr>
          <w:p w14:paraId="5F4F8923" w14:textId="58BB5371" w:rsidR="00B70EE2" w:rsidRPr="000648F9" w:rsidRDefault="00B70EE2" w:rsidP="000648F9">
            <w:pPr>
              <w:jc w:val="center"/>
              <w:rPr>
                <w:b/>
                <w:bCs/>
                <w:sz w:val="24"/>
                <w:szCs w:val="24"/>
              </w:rPr>
            </w:pPr>
            <w:r w:rsidRPr="000648F9">
              <w:rPr>
                <w:b/>
                <w:bCs/>
                <w:sz w:val="36"/>
                <w:szCs w:val="36"/>
              </w:rPr>
              <w:t>Key Vocabulary</w:t>
            </w:r>
          </w:p>
        </w:tc>
      </w:tr>
      <w:tr w:rsidR="000648F9" w14:paraId="15B8E30B" w14:textId="77777777" w:rsidTr="00F11456">
        <w:tc>
          <w:tcPr>
            <w:tcW w:w="10456" w:type="dxa"/>
          </w:tcPr>
          <w:p w14:paraId="59449C25" w14:textId="30785B3E" w:rsidR="000648F9" w:rsidRDefault="00DB161C" w:rsidP="000062E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Force</w:t>
            </w:r>
            <w:r w:rsidR="00D0767C"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r w:rsidR="00D0767C" w:rsidRPr="00D0767C">
              <w:rPr>
                <w:rFonts w:cstheme="minorHAnsi"/>
                <w:bCs/>
                <w:sz w:val="24"/>
                <w:szCs w:val="24"/>
              </w:rPr>
              <w:t>a push or a pull on an object</w:t>
            </w:r>
          </w:p>
          <w:p w14:paraId="11D92FDA" w14:textId="5D082ABF" w:rsidR="00DB161C" w:rsidRPr="008C46DE" w:rsidRDefault="00DB161C" w:rsidP="000062E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Gravity</w:t>
            </w:r>
            <w:r w:rsidR="008C46DE"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r w:rsidR="008C46DE" w:rsidRPr="008C46DE">
              <w:rPr>
                <w:rFonts w:cstheme="minorHAnsi"/>
                <w:bCs/>
                <w:sz w:val="24"/>
                <w:szCs w:val="24"/>
              </w:rPr>
              <w:t xml:space="preserve">the force that pulls two objects towards each other. </w:t>
            </w:r>
          </w:p>
          <w:p w14:paraId="1E119DBC" w14:textId="73082E57" w:rsidR="00DB161C" w:rsidRDefault="00DB161C" w:rsidP="00D0767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Friction</w:t>
            </w:r>
            <w:r w:rsidR="00D0767C"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r w:rsidR="00D0767C" w:rsidRPr="00D0767C">
              <w:rPr>
                <w:rFonts w:cstheme="minorHAnsi"/>
                <w:bCs/>
                <w:sz w:val="24"/>
                <w:szCs w:val="24"/>
              </w:rPr>
              <w:t>the force that helps surfaces grip to each other</w:t>
            </w:r>
          </w:p>
          <w:p w14:paraId="6F23BD71" w14:textId="64CEBB65" w:rsidR="00D0767C" w:rsidRDefault="00D0767C" w:rsidP="00D0767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0767C">
              <w:rPr>
                <w:rFonts w:cstheme="minorHAnsi"/>
                <w:b/>
                <w:bCs/>
                <w:sz w:val="24"/>
                <w:szCs w:val="24"/>
              </w:rPr>
              <w:t>Magnet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- </w:t>
            </w:r>
            <w:r w:rsidR="008C46DE" w:rsidRPr="008C46DE">
              <w:rPr>
                <w:rFonts w:cstheme="minorHAnsi"/>
                <w:bCs/>
                <w:sz w:val="24"/>
                <w:szCs w:val="24"/>
              </w:rPr>
              <w:t>a material or object which creates a magnetic field</w:t>
            </w:r>
          </w:p>
          <w:p w14:paraId="256D3D4C" w14:textId="10613E58" w:rsidR="00DB161C" w:rsidRPr="005661F6" w:rsidRDefault="00DB161C" w:rsidP="00D0767C">
            <w:pPr>
              <w:rPr>
                <w:rFonts w:cstheme="minorHAnsi"/>
                <w:bCs/>
                <w:sz w:val="24"/>
                <w:szCs w:val="24"/>
              </w:rPr>
            </w:pPr>
            <w:r w:rsidRPr="00D0767C">
              <w:rPr>
                <w:rFonts w:cstheme="minorHAnsi"/>
                <w:b/>
                <w:bCs/>
                <w:sz w:val="24"/>
                <w:szCs w:val="24"/>
              </w:rPr>
              <w:t>Magneti</w:t>
            </w:r>
            <w:r w:rsidR="005661F6">
              <w:rPr>
                <w:rFonts w:cstheme="minorHAnsi"/>
                <w:b/>
                <w:bCs/>
                <w:sz w:val="24"/>
                <w:szCs w:val="24"/>
              </w:rPr>
              <w:t>sm</w:t>
            </w:r>
            <w:r w:rsidR="00D0767C" w:rsidRPr="00D0767C">
              <w:rPr>
                <w:rFonts w:cstheme="minorHAnsi"/>
                <w:b/>
                <w:bCs/>
                <w:sz w:val="24"/>
                <w:szCs w:val="24"/>
              </w:rPr>
              <w:t xml:space="preserve"> –</w:t>
            </w:r>
            <w:r w:rsidR="005661F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661F6" w:rsidRPr="005661F6">
              <w:rPr>
                <w:rFonts w:cstheme="minorHAnsi"/>
                <w:bCs/>
                <w:sz w:val="24"/>
                <w:szCs w:val="24"/>
              </w:rPr>
              <w:t>the force of attraction and repelling cause by a magnet</w:t>
            </w:r>
            <w:r w:rsidR="00D0767C" w:rsidRPr="005661F6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78DB15C4" w14:textId="17D6CF3B" w:rsidR="00DB161C" w:rsidRPr="00D0767C" w:rsidRDefault="00DB161C" w:rsidP="000062EA">
            <w:pPr>
              <w:rPr>
                <w:b/>
                <w:sz w:val="24"/>
                <w:szCs w:val="24"/>
              </w:rPr>
            </w:pPr>
            <w:r w:rsidRPr="00D0767C">
              <w:rPr>
                <w:b/>
                <w:sz w:val="24"/>
                <w:szCs w:val="24"/>
              </w:rPr>
              <w:t>Poles</w:t>
            </w:r>
            <w:r w:rsidR="00D0767C">
              <w:rPr>
                <w:b/>
                <w:sz w:val="24"/>
                <w:szCs w:val="24"/>
              </w:rPr>
              <w:t>-</w:t>
            </w:r>
            <w:r w:rsidR="005661F6">
              <w:rPr>
                <w:b/>
                <w:sz w:val="24"/>
                <w:szCs w:val="24"/>
              </w:rPr>
              <w:t xml:space="preserve"> </w:t>
            </w:r>
            <w:r w:rsidR="005661F6" w:rsidRPr="005661F6">
              <w:rPr>
                <w:sz w:val="24"/>
                <w:szCs w:val="24"/>
              </w:rPr>
              <w:t>2 sides of a magnet where the magnetism is strongest</w:t>
            </w:r>
          </w:p>
          <w:p w14:paraId="673A887A" w14:textId="06709B0B" w:rsidR="00DB161C" w:rsidRPr="005661F6" w:rsidRDefault="00DB161C" w:rsidP="000062EA">
            <w:pPr>
              <w:rPr>
                <w:sz w:val="24"/>
                <w:szCs w:val="24"/>
              </w:rPr>
            </w:pPr>
            <w:r w:rsidRPr="00D0767C">
              <w:rPr>
                <w:b/>
                <w:sz w:val="24"/>
                <w:szCs w:val="24"/>
              </w:rPr>
              <w:t>Attract</w:t>
            </w:r>
            <w:r w:rsidR="00D0767C">
              <w:rPr>
                <w:b/>
                <w:sz w:val="24"/>
                <w:szCs w:val="24"/>
              </w:rPr>
              <w:t>-</w:t>
            </w:r>
            <w:r w:rsidRPr="00D0767C">
              <w:rPr>
                <w:b/>
                <w:sz w:val="24"/>
                <w:szCs w:val="24"/>
              </w:rPr>
              <w:t xml:space="preserve"> </w:t>
            </w:r>
            <w:r w:rsidR="005661F6" w:rsidRPr="005661F6">
              <w:rPr>
                <w:sz w:val="24"/>
                <w:szCs w:val="24"/>
              </w:rPr>
              <w:t>to pull towards</w:t>
            </w:r>
          </w:p>
          <w:p w14:paraId="39A73621" w14:textId="5A3A0EF7" w:rsidR="00D0767C" w:rsidRPr="005661F6" w:rsidRDefault="00D0767C" w:rsidP="000062E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Repel-</w:t>
            </w:r>
            <w:r w:rsidR="005661F6">
              <w:rPr>
                <w:b/>
                <w:sz w:val="24"/>
                <w:szCs w:val="24"/>
              </w:rPr>
              <w:t xml:space="preserve"> </w:t>
            </w:r>
            <w:r w:rsidR="005661F6" w:rsidRPr="005661F6">
              <w:rPr>
                <w:sz w:val="24"/>
                <w:szCs w:val="24"/>
              </w:rPr>
              <w:t>to push away</w:t>
            </w:r>
          </w:p>
          <w:p w14:paraId="46A8A503" w14:textId="2D7CF405" w:rsidR="005661F6" w:rsidRPr="005661F6" w:rsidRDefault="00DB161C" w:rsidP="000062EA">
            <w:pPr>
              <w:rPr>
                <w:sz w:val="24"/>
                <w:szCs w:val="24"/>
              </w:rPr>
            </w:pPr>
            <w:r w:rsidRPr="00D0767C">
              <w:rPr>
                <w:b/>
                <w:sz w:val="24"/>
                <w:szCs w:val="24"/>
              </w:rPr>
              <w:t>Surface</w:t>
            </w:r>
            <w:r w:rsidR="00D0767C">
              <w:rPr>
                <w:b/>
                <w:sz w:val="24"/>
                <w:szCs w:val="24"/>
              </w:rPr>
              <w:t>-</w:t>
            </w:r>
            <w:r w:rsidR="005661F6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r w:rsidR="005661F6" w:rsidRPr="005661F6">
              <w:rPr>
                <w:sz w:val="24"/>
                <w:szCs w:val="24"/>
              </w:rPr>
              <w:t>the top layer of an object</w:t>
            </w:r>
          </w:p>
          <w:bookmarkEnd w:id="0"/>
          <w:p w14:paraId="3E6076C3" w14:textId="182BE137" w:rsidR="00D0767C" w:rsidRPr="00592EC9" w:rsidRDefault="00D0767C" w:rsidP="000062E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Force meter – </w:t>
            </w:r>
            <w:r w:rsidRPr="00D0767C">
              <w:rPr>
                <w:sz w:val="24"/>
                <w:szCs w:val="24"/>
              </w:rPr>
              <w:t>an instrument used to measure forces</w:t>
            </w:r>
          </w:p>
        </w:tc>
      </w:tr>
      <w:tr w:rsidR="00B70EE2" w14:paraId="225F2D60" w14:textId="77777777" w:rsidTr="000648F9">
        <w:tc>
          <w:tcPr>
            <w:tcW w:w="10456" w:type="dxa"/>
            <w:tcBorders>
              <w:left w:val="nil"/>
              <w:right w:val="nil"/>
            </w:tcBorders>
          </w:tcPr>
          <w:p w14:paraId="6A964843" w14:textId="77777777" w:rsidR="00B70EE2" w:rsidRPr="00592EC9" w:rsidRDefault="00B70EE2">
            <w:pPr>
              <w:rPr>
                <w:sz w:val="24"/>
                <w:szCs w:val="24"/>
              </w:rPr>
            </w:pPr>
          </w:p>
        </w:tc>
      </w:tr>
      <w:tr w:rsidR="00B70EE2" w14:paraId="3A85CB25" w14:textId="77777777" w:rsidTr="00474137">
        <w:tc>
          <w:tcPr>
            <w:tcW w:w="10456" w:type="dxa"/>
            <w:shd w:val="clear" w:color="auto" w:fill="FF6621"/>
          </w:tcPr>
          <w:p w14:paraId="6B4B9ACD" w14:textId="77777777" w:rsidR="000648F9" w:rsidRDefault="00B70EE2" w:rsidP="000648F9">
            <w:pPr>
              <w:jc w:val="center"/>
              <w:rPr>
                <w:b/>
                <w:bCs/>
                <w:sz w:val="36"/>
                <w:szCs w:val="36"/>
              </w:rPr>
            </w:pPr>
            <w:r w:rsidRPr="000648F9">
              <w:rPr>
                <w:b/>
                <w:bCs/>
                <w:sz w:val="36"/>
                <w:szCs w:val="36"/>
              </w:rPr>
              <w:t>Key Knowledge and Understanding</w:t>
            </w:r>
            <w:r w:rsidR="000648F9">
              <w:rPr>
                <w:b/>
                <w:bCs/>
                <w:sz w:val="36"/>
                <w:szCs w:val="36"/>
              </w:rPr>
              <w:t>:</w:t>
            </w:r>
          </w:p>
          <w:p w14:paraId="52E872B7" w14:textId="0AB560B4" w:rsidR="00B70EE2" w:rsidRPr="000648F9" w:rsidRDefault="00B70EE2" w:rsidP="000648F9">
            <w:pPr>
              <w:jc w:val="center"/>
              <w:rPr>
                <w:b/>
                <w:bCs/>
                <w:sz w:val="36"/>
                <w:szCs w:val="36"/>
              </w:rPr>
            </w:pPr>
            <w:r w:rsidRPr="000648F9">
              <w:rPr>
                <w:b/>
                <w:bCs/>
                <w:sz w:val="36"/>
                <w:szCs w:val="36"/>
              </w:rPr>
              <w:t>What will we be learning about in this unit / topic?</w:t>
            </w:r>
          </w:p>
        </w:tc>
      </w:tr>
      <w:tr w:rsidR="000648F9" w14:paraId="2159F96D" w14:textId="77777777" w:rsidTr="0009151F">
        <w:tc>
          <w:tcPr>
            <w:tcW w:w="10456" w:type="dxa"/>
          </w:tcPr>
          <w:p w14:paraId="3249E2A2" w14:textId="77777777" w:rsidR="00AB2D07" w:rsidRDefault="00DB161C" w:rsidP="00DB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explore what forces are and notice that some forces need contact between two objects. </w:t>
            </w:r>
          </w:p>
          <w:p w14:paraId="46DD1AEE" w14:textId="77777777" w:rsidR="00DB161C" w:rsidRDefault="00DB161C" w:rsidP="00DB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compare how things move on different surfaces. </w:t>
            </w:r>
          </w:p>
          <w:p w14:paraId="0C28001C" w14:textId="77777777" w:rsidR="00DB161C" w:rsidRDefault="00DB161C" w:rsidP="00DB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explore how magnetic forces work. </w:t>
            </w:r>
          </w:p>
          <w:p w14:paraId="7AF09630" w14:textId="77777777" w:rsidR="00DB161C" w:rsidRDefault="00DB161C" w:rsidP="00DB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be able to identify magnetic materials. </w:t>
            </w:r>
          </w:p>
          <w:p w14:paraId="5DDA11DF" w14:textId="77777777" w:rsidR="00DB161C" w:rsidRDefault="00DB161C" w:rsidP="00DB1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investigate uses for magnets. </w:t>
            </w:r>
          </w:p>
          <w:p w14:paraId="59976DBE" w14:textId="471DD0A5" w:rsidR="00DB161C" w:rsidRPr="00AB2D07" w:rsidRDefault="00DB161C" w:rsidP="00DB161C">
            <w:pPr>
              <w:rPr>
                <w:sz w:val="24"/>
                <w:szCs w:val="24"/>
              </w:rPr>
            </w:pPr>
          </w:p>
        </w:tc>
      </w:tr>
    </w:tbl>
    <w:p w14:paraId="731B6BAB" w14:textId="162022B9" w:rsidR="00592EC9" w:rsidRDefault="00592EC9" w:rsidP="00AB2D07"/>
    <w:sectPr w:rsidR="00592EC9" w:rsidSect="00AB2D0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0313"/>
    <w:multiLevelType w:val="hybridMultilevel"/>
    <w:tmpl w:val="5566A4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BC003E"/>
    <w:multiLevelType w:val="hybridMultilevel"/>
    <w:tmpl w:val="F2FE9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156FF"/>
    <w:multiLevelType w:val="hybridMultilevel"/>
    <w:tmpl w:val="79AADA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943195"/>
    <w:multiLevelType w:val="hybridMultilevel"/>
    <w:tmpl w:val="E1B467AA"/>
    <w:lvl w:ilvl="0" w:tplc="9EEA28E2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F7F15"/>
    <w:multiLevelType w:val="hybridMultilevel"/>
    <w:tmpl w:val="B9DA96B4"/>
    <w:lvl w:ilvl="0" w:tplc="B628D07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C9"/>
    <w:rsid w:val="000062EA"/>
    <w:rsid w:val="000648F9"/>
    <w:rsid w:val="00094892"/>
    <w:rsid w:val="00162EBD"/>
    <w:rsid w:val="00340091"/>
    <w:rsid w:val="00396A1F"/>
    <w:rsid w:val="00474137"/>
    <w:rsid w:val="004B6BBD"/>
    <w:rsid w:val="005661F6"/>
    <w:rsid w:val="00592EC9"/>
    <w:rsid w:val="00593360"/>
    <w:rsid w:val="005B28FB"/>
    <w:rsid w:val="00736DC3"/>
    <w:rsid w:val="00880812"/>
    <w:rsid w:val="008C46DE"/>
    <w:rsid w:val="009A152F"/>
    <w:rsid w:val="00AB2D07"/>
    <w:rsid w:val="00B70EE2"/>
    <w:rsid w:val="00B76306"/>
    <w:rsid w:val="00C64FD0"/>
    <w:rsid w:val="00CE0824"/>
    <w:rsid w:val="00D0767C"/>
    <w:rsid w:val="00D316C5"/>
    <w:rsid w:val="00DB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1905B"/>
  <w15:chartTrackingRefBased/>
  <w15:docId w15:val="{57EE0C25-A033-43C4-AEE7-621894F0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6070, head</dc:creator>
  <cp:keywords/>
  <dc:description/>
  <cp:lastModifiedBy>Elise Lester</cp:lastModifiedBy>
  <cp:revision>17</cp:revision>
  <dcterms:created xsi:type="dcterms:W3CDTF">2022-09-01T11:05:00Z</dcterms:created>
  <dcterms:modified xsi:type="dcterms:W3CDTF">2024-01-19T16:45:00Z</dcterms:modified>
</cp:coreProperties>
</file>